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附件1</w:t>
      </w:r>
    </w:p>
    <w:p>
      <w:pPr>
        <w:ind w:firstLine="640"/>
        <w:jc w:val="center"/>
        <w:rPr>
          <w:rFonts w:hint="eastAsia" w:ascii="仿宋" w:hAnsi="仿宋" w:eastAsia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36"/>
          <w:szCs w:val="36"/>
          <w:lang w:val="en-US" w:eastAsia="zh-CN"/>
        </w:rPr>
        <w:t>北京民营科技促进会团体标准立项申请表</w:t>
      </w:r>
    </w:p>
    <w:tbl>
      <w:tblPr>
        <w:tblStyle w:val="6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443"/>
        <w:gridCol w:w="2084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  <w:t>立项名称</w:t>
            </w:r>
          </w:p>
        </w:tc>
        <w:tc>
          <w:tcPr>
            <w:tcW w:w="24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  <w:t>项目承担单位</w:t>
            </w:r>
          </w:p>
        </w:tc>
        <w:tc>
          <w:tcPr>
            <w:tcW w:w="73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73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736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  <w:t>预计完成时间</w:t>
            </w:r>
          </w:p>
        </w:tc>
        <w:tc>
          <w:tcPr>
            <w:tcW w:w="736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085" w:type="dxa"/>
            <w:gridSpan w:val="4"/>
          </w:tcPr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目的、意义，与国家相关法律、法规和标准的关系：</w:t>
            </w: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8" w:hRule="atLeast"/>
        </w:trPr>
        <w:tc>
          <w:tcPr>
            <w:tcW w:w="9085" w:type="dxa"/>
            <w:gridSpan w:val="4"/>
          </w:tcPr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范围和主要技术内容：</w:t>
            </w: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5" w:type="dxa"/>
            <w:gridSpan w:val="4"/>
          </w:tcPr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国内外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行业</w:t>
            </w:r>
            <w:r>
              <w:rPr>
                <w:rFonts w:ascii="仿宋" w:hAnsi="仿宋" w:eastAsia="仿宋"/>
                <w:sz w:val="24"/>
                <w:szCs w:val="24"/>
              </w:rPr>
              <w:t>情况简要说明：</w:t>
            </w: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5" w:type="dxa"/>
            <w:gridSpan w:val="4"/>
          </w:tcPr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  <w:t>负责起草单位意见：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公章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年      月    日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</w:trPr>
        <w:tc>
          <w:tcPr>
            <w:tcW w:w="9085" w:type="dxa"/>
            <w:gridSpan w:val="4"/>
          </w:tcPr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  <w:t>标委会秘书处意见：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公章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年      月    日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表格</w:t>
      </w:r>
      <w:r>
        <w:rPr>
          <w:rFonts w:hint="eastAsia" w:ascii="仿宋" w:hAnsi="仿宋" w:eastAsia="仿宋" w:cs="仿宋"/>
          <w:sz w:val="24"/>
          <w:szCs w:val="24"/>
        </w:rPr>
        <w:t>空间不足，可另附页</w:t>
      </w:r>
      <w:bookmarkStart w:id="0" w:name="_GoBack"/>
      <w:bookmarkEnd w:id="0"/>
    </w:p>
    <w:p>
      <w:pPr>
        <w:jc w:val="left"/>
        <w:rPr>
          <w:rFonts w:hint="default" w:ascii="仿宋" w:hAnsi="仿宋" w:eastAsia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仿宋" w:hAnsi="仿宋" w:eastAsia="仿宋" w:cstheme="minorBidi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 w:val="0"/>
          <w:kern w:val="2"/>
          <w:sz w:val="36"/>
          <w:szCs w:val="36"/>
          <w:lang w:val="en-US" w:eastAsia="zh-CN" w:bidi="ar-SA"/>
        </w:rPr>
        <w:t>北京民营科技促进会团体标准申报说明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申报说明的内容应至少包括： 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介绍行业概况； 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标准项目主要内容、技术论证与效果； 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相关领域现有国家和行业标准现状、数量、标准名称及编号； 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四、需要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解决的主要问题； 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五、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对促进行业发展的预期效果； 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相关费用支持保障方式； 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七、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立项申请单位简介。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71" w:bottom="1440" w:left="187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84297"/>
    <w:rsid w:val="006E12B6"/>
    <w:rsid w:val="28EE7D0A"/>
    <w:rsid w:val="3453752B"/>
    <w:rsid w:val="44784297"/>
    <w:rsid w:val="51FF3BA9"/>
    <w:rsid w:val="705078DE"/>
    <w:rsid w:val="72B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2017-07-26T03:02:00Z</dcterms:created>
  <dc:creator>bangongshi</dc:creator>
  <cp:lastModifiedBy>shejibu</cp:lastModifiedBy>
  <dcterms:modified xsi:type="dcterms:W3CDTF">2020-04-14T01:49:08Z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